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E0" w:rsidRPr="00F024AD" w:rsidRDefault="00924596" w:rsidP="00924596">
      <w:pPr>
        <w:spacing w:after="0" w:line="240" w:lineRule="auto"/>
        <w:rPr>
          <w:rFonts w:cstheme="minorHAnsi"/>
          <w:sz w:val="28"/>
          <w:szCs w:val="28"/>
        </w:rPr>
      </w:pPr>
      <w:r w:rsidRPr="00F024AD">
        <w:rPr>
          <w:rFonts w:cstheme="minorHAnsi"/>
          <w:sz w:val="28"/>
          <w:szCs w:val="28"/>
        </w:rPr>
        <w:t>Date:  DRAFT</w:t>
      </w:r>
      <w:r w:rsidRPr="00F024AD">
        <w:rPr>
          <w:rFonts w:cstheme="minorHAnsi"/>
          <w:sz w:val="28"/>
          <w:szCs w:val="28"/>
        </w:rPr>
        <w:tab/>
      </w:r>
    </w:p>
    <w:p w:rsidR="00924596" w:rsidRPr="00F024AD" w:rsidRDefault="00924596" w:rsidP="00924596">
      <w:pPr>
        <w:spacing w:after="0" w:line="240" w:lineRule="auto"/>
        <w:rPr>
          <w:rFonts w:cstheme="minorHAnsi"/>
          <w:sz w:val="28"/>
          <w:szCs w:val="28"/>
        </w:rPr>
      </w:pPr>
    </w:p>
    <w:p w:rsidR="00924596" w:rsidRPr="00F024AD" w:rsidRDefault="00924596" w:rsidP="00753806">
      <w:pPr>
        <w:spacing w:after="0" w:line="240" w:lineRule="auto"/>
        <w:ind w:left="7200"/>
        <w:rPr>
          <w:rFonts w:cstheme="minorHAnsi"/>
          <w:sz w:val="28"/>
          <w:szCs w:val="28"/>
        </w:rPr>
      </w:pPr>
      <w:r w:rsidRPr="00F024AD">
        <w:rPr>
          <w:rFonts w:cstheme="minorHAnsi"/>
          <w:sz w:val="28"/>
          <w:szCs w:val="28"/>
        </w:rPr>
        <w:t xml:space="preserve">ALL </w:t>
      </w:r>
      <w:r w:rsidR="00753806" w:rsidRPr="00F024AD">
        <w:rPr>
          <w:rFonts w:cstheme="minorHAnsi"/>
          <w:sz w:val="28"/>
          <w:szCs w:val="28"/>
        </w:rPr>
        <w:t>MCP</w:t>
      </w:r>
      <w:r w:rsidRPr="00F024AD">
        <w:rPr>
          <w:rFonts w:cstheme="minorHAnsi"/>
          <w:sz w:val="28"/>
          <w:szCs w:val="28"/>
        </w:rPr>
        <w:t xml:space="preserve"> LETTER DRAFT</w:t>
      </w:r>
    </w:p>
    <w:p w:rsidR="00924596" w:rsidRPr="00F024AD" w:rsidRDefault="00924596" w:rsidP="00924596">
      <w:pPr>
        <w:spacing w:after="0" w:line="240" w:lineRule="auto"/>
        <w:rPr>
          <w:rFonts w:cstheme="minorHAnsi"/>
          <w:sz w:val="28"/>
          <w:szCs w:val="28"/>
        </w:rPr>
      </w:pPr>
    </w:p>
    <w:p w:rsidR="00C0578B" w:rsidRPr="00F024AD" w:rsidRDefault="00924596" w:rsidP="00C0578B">
      <w:pPr>
        <w:widowControl w:val="0"/>
        <w:autoSpaceDE w:val="0"/>
        <w:autoSpaceDN w:val="0"/>
        <w:adjustRightInd w:val="0"/>
        <w:spacing w:after="0"/>
        <w:ind w:left="1440" w:hanging="1440"/>
        <w:rPr>
          <w:rFonts w:eastAsia="Times New Roman" w:cstheme="minorHAnsi"/>
          <w:sz w:val="28"/>
          <w:szCs w:val="28"/>
        </w:rPr>
      </w:pPr>
      <w:r w:rsidRPr="00F024AD">
        <w:rPr>
          <w:rFonts w:cstheme="minorHAnsi"/>
          <w:b/>
          <w:sz w:val="28"/>
          <w:szCs w:val="28"/>
        </w:rPr>
        <w:t>TO:</w:t>
      </w:r>
      <w:r w:rsidR="00DF0D98" w:rsidRPr="00F024AD">
        <w:rPr>
          <w:rFonts w:cstheme="minorHAnsi"/>
          <w:b/>
          <w:sz w:val="28"/>
          <w:szCs w:val="28"/>
        </w:rPr>
        <w:t xml:space="preserve"> </w:t>
      </w:r>
      <w:r w:rsidR="00C0578B" w:rsidRPr="00F024AD">
        <w:rPr>
          <w:rFonts w:cstheme="minorHAnsi"/>
          <w:b/>
          <w:sz w:val="28"/>
          <w:szCs w:val="28"/>
        </w:rPr>
        <w:t xml:space="preserve"> </w:t>
      </w:r>
      <w:r w:rsidR="00DF0D98" w:rsidRPr="00F024AD">
        <w:rPr>
          <w:rFonts w:eastAsia="Times New Roman" w:cstheme="minorHAnsi"/>
          <w:sz w:val="28"/>
          <w:szCs w:val="28"/>
        </w:rPr>
        <w:t>ALL MEDI-CAL MANAGED</w:t>
      </w:r>
      <w:r w:rsidR="00C0578B" w:rsidRPr="00F024AD">
        <w:rPr>
          <w:rFonts w:eastAsia="Times New Roman" w:cstheme="minorHAnsi"/>
          <w:sz w:val="28"/>
          <w:szCs w:val="28"/>
        </w:rPr>
        <w:t xml:space="preserve"> CARE HEALTH PLANS OPERATING</w:t>
      </w:r>
    </w:p>
    <w:p w:rsidR="00DF0D98" w:rsidRPr="00F024AD" w:rsidRDefault="00C0578B" w:rsidP="00C0578B">
      <w:pPr>
        <w:widowControl w:val="0"/>
        <w:autoSpaceDE w:val="0"/>
        <w:autoSpaceDN w:val="0"/>
        <w:adjustRightInd w:val="0"/>
        <w:spacing w:after="0"/>
        <w:ind w:left="1440" w:hanging="1440"/>
        <w:rPr>
          <w:rFonts w:eastAsiaTheme="minorEastAsia" w:cstheme="minorHAnsi"/>
          <w:sz w:val="28"/>
          <w:szCs w:val="28"/>
        </w:rPr>
      </w:pPr>
      <w:r w:rsidRPr="00F024AD">
        <w:rPr>
          <w:rFonts w:cstheme="minorHAnsi"/>
          <w:sz w:val="28"/>
          <w:szCs w:val="28"/>
        </w:rPr>
        <w:t xml:space="preserve">        IN CO</w:t>
      </w:r>
      <w:r w:rsidR="00DF0D98" w:rsidRPr="00F024AD">
        <w:rPr>
          <w:rFonts w:eastAsia="Times New Roman" w:cstheme="minorHAnsi"/>
          <w:sz w:val="28"/>
          <w:szCs w:val="28"/>
        </w:rPr>
        <w:t>ORDINATED CARE INITIATIVE COUNTIES</w:t>
      </w:r>
    </w:p>
    <w:p w:rsidR="00924596" w:rsidRPr="00F024AD" w:rsidRDefault="00924596" w:rsidP="00924596">
      <w:pPr>
        <w:spacing w:after="0" w:line="240" w:lineRule="auto"/>
        <w:rPr>
          <w:rFonts w:cstheme="minorHAnsi"/>
          <w:sz w:val="28"/>
          <w:szCs w:val="28"/>
        </w:rPr>
      </w:pPr>
    </w:p>
    <w:p w:rsidR="00924596" w:rsidRPr="00F024AD" w:rsidRDefault="00924596" w:rsidP="00924596">
      <w:pPr>
        <w:spacing w:after="0" w:line="240" w:lineRule="auto"/>
        <w:rPr>
          <w:rFonts w:cstheme="minorHAnsi"/>
          <w:sz w:val="28"/>
          <w:szCs w:val="28"/>
        </w:rPr>
      </w:pPr>
    </w:p>
    <w:p w:rsidR="00924596" w:rsidRPr="00F024AD" w:rsidRDefault="00924596" w:rsidP="00924596">
      <w:pPr>
        <w:spacing w:after="0" w:line="240" w:lineRule="auto"/>
        <w:rPr>
          <w:rFonts w:cstheme="minorHAnsi"/>
          <w:sz w:val="28"/>
          <w:szCs w:val="28"/>
        </w:rPr>
      </w:pPr>
      <w:r w:rsidRPr="00F024AD">
        <w:rPr>
          <w:rFonts w:cstheme="minorHAnsi"/>
          <w:b/>
          <w:sz w:val="28"/>
          <w:szCs w:val="28"/>
        </w:rPr>
        <w:t>SUBJECT:</w:t>
      </w:r>
      <w:r w:rsidRPr="00F024AD">
        <w:rPr>
          <w:rFonts w:cstheme="minorHAnsi"/>
          <w:sz w:val="28"/>
          <w:szCs w:val="28"/>
        </w:rPr>
        <w:t xml:space="preserve"> </w:t>
      </w:r>
      <w:r w:rsidRPr="00F024AD">
        <w:rPr>
          <w:rFonts w:cstheme="minorHAnsi"/>
          <w:sz w:val="28"/>
          <w:szCs w:val="28"/>
        </w:rPr>
        <w:tab/>
        <w:t>PCP ASSIGNMENT IN MEDI-CAL MANAGED CARE</w:t>
      </w:r>
      <w:r w:rsidR="00753806" w:rsidRPr="00F024AD">
        <w:rPr>
          <w:rFonts w:cstheme="minorHAnsi"/>
          <w:sz w:val="28"/>
          <w:szCs w:val="28"/>
        </w:rPr>
        <w:t xml:space="preserve"> FOR LONG-TERM SUPPORT SERVICES</w:t>
      </w:r>
    </w:p>
    <w:p w:rsidR="00924596" w:rsidRPr="00F024AD" w:rsidRDefault="00924596" w:rsidP="00924596">
      <w:pPr>
        <w:spacing w:after="0" w:line="240" w:lineRule="auto"/>
        <w:rPr>
          <w:rFonts w:cstheme="minorHAnsi"/>
          <w:sz w:val="28"/>
          <w:szCs w:val="28"/>
        </w:rPr>
      </w:pPr>
    </w:p>
    <w:p w:rsidR="00924596" w:rsidRPr="00F024AD" w:rsidRDefault="00924596" w:rsidP="00924596">
      <w:pPr>
        <w:spacing w:after="0" w:line="240" w:lineRule="auto"/>
        <w:rPr>
          <w:rFonts w:cstheme="minorHAnsi"/>
          <w:b/>
          <w:sz w:val="28"/>
          <w:szCs w:val="28"/>
        </w:rPr>
      </w:pPr>
      <w:r w:rsidRPr="00F024AD">
        <w:rPr>
          <w:rFonts w:cstheme="minorHAnsi"/>
          <w:b/>
          <w:sz w:val="28"/>
          <w:szCs w:val="28"/>
        </w:rPr>
        <w:t>PURPOSE:</w:t>
      </w:r>
    </w:p>
    <w:p w:rsidR="00924596" w:rsidRPr="00F024AD" w:rsidRDefault="00924596" w:rsidP="00924596">
      <w:pPr>
        <w:spacing w:after="0" w:line="240" w:lineRule="auto"/>
        <w:rPr>
          <w:rFonts w:cstheme="minorHAnsi"/>
          <w:sz w:val="28"/>
          <w:szCs w:val="28"/>
        </w:rPr>
      </w:pPr>
      <w:r w:rsidRPr="00F024AD">
        <w:rPr>
          <w:rFonts w:cstheme="minorHAnsi"/>
          <w:sz w:val="28"/>
          <w:szCs w:val="28"/>
        </w:rPr>
        <w:t>The purpose of this All</w:t>
      </w:r>
      <w:r w:rsidR="00753806" w:rsidRPr="00F024AD">
        <w:rPr>
          <w:rFonts w:cstheme="minorHAnsi"/>
          <w:sz w:val="28"/>
          <w:szCs w:val="28"/>
        </w:rPr>
        <w:t xml:space="preserve"> Plan</w:t>
      </w:r>
      <w:r w:rsidRPr="00F024AD">
        <w:rPr>
          <w:rFonts w:cstheme="minorHAnsi"/>
          <w:sz w:val="28"/>
          <w:szCs w:val="28"/>
        </w:rPr>
        <w:t xml:space="preserve"> Letter (APL) is to </w:t>
      </w:r>
      <w:r w:rsidR="00F00521" w:rsidRPr="00F024AD">
        <w:rPr>
          <w:rFonts w:cstheme="minorHAnsi"/>
          <w:sz w:val="28"/>
          <w:szCs w:val="28"/>
        </w:rPr>
        <w:t xml:space="preserve">advise </w:t>
      </w:r>
      <w:r w:rsidR="00753806" w:rsidRPr="00F024AD">
        <w:rPr>
          <w:rFonts w:cstheme="minorHAnsi"/>
          <w:sz w:val="28"/>
          <w:szCs w:val="28"/>
        </w:rPr>
        <w:t>Medi-Cal managed care health plans (MCPs)</w:t>
      </w:r>
      <w:r w:rsidR="00C62533" w:rsidRPr="00F024AD">
        <w:rPr>
          <w:rFonts w:cstheme="minorHAnsi"/>
          <w:sz w:val="28"/>
          <w:szCs w:val="28"/>
        </w:rPr>
        <w:t xml:space="preserve"> </w:t>
      </w:r>
      <w:r w:rsidR="00DF0D98" w:rsidRPr="00F024AD">
        <w:rPr>
          <w:rFonts w:cstheme="minorHAnsi"/>
          <w:sz w:val="28"/>
          <w:szCs w:val="28"/>
        </w:rPr>
        <w:t xml:space="preserve">operating in the eight Coordinated Care Initiative (CCI) counties </w:t>
      </w:r>
      <w:r w:rsidR="00F00521" w:rsidRPr="00F024AD">
        <w:rPr>
          <w:rFonts w:cstheme="minorHAnsi"/>
          <w:sz w:val="28"/>
          <w:szCs w:val="28"/>
        </w:rPr>
        <w:t xml:space="preserve">of </w:t>
      </w:r>
      <w:r w:rsidR="00C62533" w:rsidRPr="00F024AD">
        <w:rPr>
          <w:rFonts w:cstheme="minorHAnsi"/>
          <w:sz w:val="28"/>
          <w:szCs w:val="28"/>
        </w:rPr>
        <w:t>the requirement</w:t>
      </w:r>
      <w:r w:rsidR="00F00521" w:rsidRPr="00F024AD">
        <w:rPr>
          <w:rFonts w:cstheme="minorHAnsi"/>
          <w:sz w:val="28"/>
          <w:szCs w:val="28"/>
        </w:rPr>
        <w:t xml:space="preserve"> that they</w:t>
      </w:r>
      <w:r w:rsidR="00C62533" w:rsidRPr="00F024AD">
        <w:rPr>
          <w:rFonts w:cstheme="minorHAnsi"/>
          <w:sz w:val="28"/>
          <w:szCs w:val="28"/>
        </w:rPr>
        <w:t xml:space="preserve"> only assign a </w:t>
      </w:r>
      <w:r w:rsidR="00DF0D98" w:rsidRPr="00F024AD">
        <w:rPr>
          <w:rFonts w:cstheme="minorHAnsi"/>
          <w:sz w:val="28"/>
          <w:szCs w:val="28"/>
        </w:rPr>
        <w:t>Primary Care Physician (</w:t>
      </w:r>
      <w:r w:rsidR="00C62533" w:rsidRPr="00F024AD">
        <w:rPr>
          <w:rFonts w:cstheme="minorHAnsi"/>
          <w:sz w:val="28"/>
          <w:szCs w:val="28"/>
        </w:rPr>
        <w:t>PCP</w:t>
      </w:r>
      <w:r w:rsidR="00DF0D98" w:rsidRPr="00F024AD">
        <w:rPr>
          <w:rFonts w:cstheme="minorHAnsi"/>
          <w:sz w:val="28"/>
          <w:szCs w:val="28"/>
        </w:rPr>
        <w:t>)</w:t>
      </w:r>
      <w:r w:rsidR="00C62533" w:rsidRPr="00F024AD">
        <w:rPr>
          <w:rFonts w:cstheme="minorHAnsi"/>
          <w:sz w:val="28"/>
          <w:szCs w:val="28"/>
        </w:rPr>
        <w:t xml:space="preserve"> to beneficiaries </w:t>
      </w:r>
      <w:r w:rsidR="00753806" w:rsidRPr="00F024AD">
        <w:rPr>
          <w:rFonts w:cstheme="minorHAnsi"/>
          <w:sz w:val="28"/>
          <w:szCs w:val="28"/>
        </w:rPr>
        <w:t>for</w:t>
      </w:r>
      <w:r w:rsidR="00C62533" w:rsidRPr="00F024AD">
        <w:rPr>
          <w:rFonts w:cstheme="minorHAnsi"/>
          <w:sz w:val="28"/>
          <w:szCs w:val="28"/>
        </w:rPr>
        <w:t xml:space="preserve"> Medi-Cal managed care for </w:t>
      </w:r>
      <w:r w:rsidR="00DF0D98" w:rsidRPr="00F024AD">
        <w:rPr>
          <w:rFonts w:cstheme="minorHAnsi"/>
          <w:sz w:val="28"/>
          <w:szCs w:val="28"/>
        </w:rPr>
        <w:t xml:space="preserve">Managed </w:t>
      </w:r>
      <w:r w:rsidR="00753806" w:rsidRPr="00F024AD">
        <w:rPr>
          <w:rFonts w:cstheme="minorHAnsi"/>
          <w:sz w:val="28"/>
          <w:szCs w:val="28"/>
        </w:rPr>
        <w:t>Long-Term Support Services (MLTSS)</w:t>
      </w:r>
      <w:r w:rsidR="00C62533" w:rsidRPr="00F024AD">
        <w:rPr>
          <w:rFonts w:cstheme="minorHAnsi"/>
          <w:sz w:val="28"/>
          <w:szCs w:val="28"/>
        </w:rPr>
        <w:t xml:space="preserve"> under limited circumstances. </w:t>
      </w:r>
      <w:r w:rsidRPr="00F024AD">
        <w:rPr>
          <w:rFonts w:cstheme="minorHAnsi"/>
          <w:sz w:val="28"/>
          <w:szCs w:val="28"/>
        </w:rPr>
        <w:t xml:space="preserve"> </w:t>
      </w:r>
      <w:r w:rsidR="00C62533" w:rsidRPr="00F024AD">
        <w:rPr>
          <w:rFonts w:cstheme="minorHAnsi"/>
          <w:sz w:val="28"/>
          <w:szCs w:val="28"/>
        </w:rPr>
        <w:t xml:space="preserve"> </w:t>
      </w:r>
    </w:p>
    <w:p w:rsidR="00924596" w:rsidRPr="00F024AD" w:rsidRDefault="00924596" w:rsidP="00924596">
      <w:pPr>
        <w:spacing w:after="0" w:line="240" w:lineRule="auto"/>
        <w:rPr>
          <w:rFonts w:cstheme="minorHAnsi"/>
          <w:sz w:val="28"/>
          <w:szCs w:val="28"/>
        </w:rPr>
      </w:pPr>
    </w:p>
    <w:p w:rsidR="00924596" w:rsidRPr="00F024AD" w:rsidRDefault="00924596" w:rsidP="00924596">
      <w:pPr>
        <w:spacing w:after="0" w:line="240" w:lineRule="auto"/>
        <w:rPr>
          <w:rFonts w:cstheme="minorHAnsi"/>
          <w:b/>
          <w:sz w:val="28"/>
          <w:szCs w:val="28"/>
        </w:rPr>
      </w:pPr>
      <w:r w:rsidRPr="00F024AD">
        <w:rPr>
          <w:rFonts w:cstheme="minorHAnsi"/>
          <w:b/>
          <w:sz w:val="28"/>
          <w:szCs w:val="28"/>
        </w:rPr>
        <w:t>BACKGROUND:</w:t>
      </w:r>
    </w:p>
    <w:p w:rsidR="002F55B8" w:rsidRPr="00F024AD" w:rsidRDefault="002F55B8" w:rsidP="002F55B8">
      <w:pPr>
        <w:pStyle w:val="Default"/>
        <w:rPr>
          <w:rFonts w:asciiTheme="minorHAnsi" w:hAnsiTheme="minorHAnsi" w:cstheme="minorHAnsi"/>
          <w:sz w:val="28"/>
          <w:szCs w:val="28"/>
        </w:rPr>
      </w:pPr>
    </w:p>
    <w:p w:rsidR="002F55B8" w:rsidRPr="00F024AD" w:rsidRDefault="002F55B8" w:rsidP="002F55B8">
      <w:pPr>
        <w:spacing w:after="0" w:line="240" w:lineRule="auto"/>
        <w:rPr>
          <w:rFonts w:cstheme="minorHAnsi"/>
          <w:sz w:val="28"/>
          <w:szCs w:val="28"/>
        </w:rPr>
      </w:pPr>
      <w:r w:rsidRPr="00F024AD">
        <w:rPr>
          <w:rFonts w:cstheme="minorHAnsi"/>
          <w:sz w:val="28"/>
          <w:szCs w:val="28"/>
        </w:rPr>
        <w:t xml:space="preserve">In January 2012, Governor Brown announced his intent to enhance health outcomes and beneficiary satisfaction for low-income </w:t>
      </w:r>
      <w:proofErr w:type="gramStart"/>
      <w:r w:rsidRPr="00F024AD">
        <w:rPr>
          <w:rFonts w:cstheme="minorHAnsi"/>
          <w:sz w:val="28"/>
          <w:szCs w:val="28"/>
        </w:rPr>
        <w:t>Seniors</w:t>
      </w:r>
      <w:proofErr w:type="gramEnd"/>
      <w:r w:rsidRPr="00F024AD">
        <w:rPr>
          <w:rFonts w:cstheme="minorHAnsi"/>
          <w:sz w:val="28"/>
          <w:szCs w:val="28"/>
        </w:rPr>
        <w:t xml:space="preserve"> and Persons with Disabilities by shifting service delivery away from institutional care to home- and community-based settings. Governor Brown enacted the Coordinated Care Initiative (CCI) by signing Senate Bill (SB) 1008 (Chapter 33, Statutes of 2012) and SB 1036 (Chapter 45, Statutes of 2012). </w:t>
      </w:r>
    </w:p>
    <w:p w:rsidR="002F55B8" w:rsidRPr="00F024AD" w:rsidRDefault="002F55B8" w:rsidP="002F55B8">
      <w:pPr>
        <w:spacing w:after="0" w:line="240" w:lineRule="auto"/>
        <w:rPr>
          <w:rFonts w:cstheme="minorHAnsi"/>
          <w:sz w:val="28"/>
          <w:szCs w:val="28"/>
        </w:rPr>
      </w:pPr>
    </w:p>
    <w:p w:rsidR="00924596" w:rsidRPr="00F024AD" w:rsidRDefault="00897B3D" w:rsidP="002F55B8">
      <w:pPr>
        <w:spacing w:after="0" w:line="240" w:lineRule="auto"/>
        <w:rPr>
          <w:rFonts w:cstheme="minorHAnsi"/>
          <w:sz w:val="28"/>
          <w:szCs w:val="28"/>
        </w:rPr>
      </w:pPr>
      <w:r w:rsidRPr="00F024AD">
        <w:rPr>
          <w:rFonts w:cstheme="minorHAnsi"/>
          <w:sz w:val="28"/>
          <w:szCs w:val="28"/>
        </w:rPr>
        <w:t xml:space="preserve">Under the </w:t>
      </w:r>
      <w:r w:rsidR="00A96E05" w:rsidRPr="00F024AD">
        <w:rPr>
          <w:rFonts w:cstheme="minorHAnsi"/>
          <w:sz w:val="28"/>
          <w:szCs w:val="28"/>
        </w:rPr>
        <w:t>CCI</w:t>
      </w:r>
      <w:r w:rsidRPr="00F024AD">
        <w:rPr>
          <w:rFonts w:cstheme="minorHAnsi"/>
          <w:sz w:val="28"/>
          <w:szCs w:val="28"/>
        </w:rPr>
        <w:t xml:space="preserve">, many dual eligible beneficiaries are </w:t>
      </w:r>
      <w:r w:rsidR="00C62533" w:rsidRPr="00F024AD">
        <w:rPr>
          <w:rFonts w:cstheme="minorHAnsi"/>
          <w:sz w:val="28"/>
          <w:szCs w:val="28"/>
        </w:rPr>
        <w:t>eligible</w:t>
      </w:r>
      <w:r w:rsidRPr="00F024AD">
        <w:rPr>
          <w:rFonts w:cstheme="minorHAnsi"/>
          <w:sz w:val="28"/>
          <w:szCs w:val="28"/>
        </w:rPr>
        <w:t xml:space="preserve"> for Cal MediConnect, a new program that merges Medicare and Medicaid services.  Those not </w:t>
      </w:r>
      <w:r w:rsidR="00DF0D98" w:rsidRPr="00F024AD">
        <w:rPr>
          <w:rFonts w:cstheme="minorHAnsi"/>
          <w:sz w:val="28"/>
          <w:szCs w:val="28"/>
        </w:rPr>
        <w:t xml:space="preserve">enrolled in </w:t>
      </w:r>
      <w:r w:rsidRPr="00F024AD">
        <w:rPr>
          <w:rFonts w:cstheme="minorHAnsi"/>
          <w:sz w:val="28"/>
          <w:szCs w:val="28"/>
        </w:rPr>
        <w:t xml:space="preserve">Cal MediConnect must still enroll into </w:t>
      </w:r>
      <w:r w:rsidR="00753806" w:rsidRPr="00F024AD">
        <w:rPr>
          <w:rFonts w:cstheme="minorHAnsi"/>
          <w:sz w:val="28"/>
          <w:szCs w:val="28"/>
        </w:rPr>
        <w:t>a MCP</w:t>
      </w:r>
      <w:r w:rsidRPr="00F024AD">
        <w:rPr>
          <w:rFonts w:cstheme="minorHAnsi"/>
          <w:sz w:val="28"/>
          <w:szCs w:val="28"/>
        </w:rPr>
        <w:t xml:space="preserve"> for their </w:t>
      </w:r>
      <w:r w:rsidR="00100FD1" w:rsidRPr="00F024AD">
        <w:rPr>
          <w:rFonts w:cstheme="minorHAnsi"/>
          <w:sz w:val="28"/>
          <w:szCs w:val="28"/>
        </w:rPr>
        <w:t>MLTSS</w:t>
      </w:r>
      <w:r w:rsidRPr="00F024AD">
        <w:rPr>
          <w:rFonts w:cstheme="minorHAnsi"/>
          <w:sz w:val="28"/>
          <w:szCs w:val="28"/>
        </w:rPr>
        <w:t>.</w:t>
      </w:r>
      <w:r w:rsidR="00100FD1" w:rsidRPr="00F024AD">
        <w:rPr>
          <w:rFonts w:cstheme="minorHAnsi"/>
          <w:sz w:val="28"/>
          <w:szCs w:val="28"/>
        </w:rPr>
        <w:t xml:space="preserve">  Those in MLTSS will continue to receive Medicare services as they ha</w:t>
      </w:r>
      <w:r w:rsidR="00DF0D98" w:rsidRPr="00F024AD">
        <w:rPr>
          <w:rFonts w:cstheme="minorHAnsi"/>
          <w:sz w:val="28"/>
          <w:szCs w:val="28"/>
        </w:rPr>
        <w:t>ve</w:t>
      </w:r>
      <w:r w:rsidR="00100FD1" w:rsidRPr="00F024AD">
        <w:rPr>
          <w:rFonts w:cstheme="minorHAnsi"/>
          <w:sz w:val="28"/>
          <w:szCs w:val="28"/>
        </w:rPr>
        <w:t xml:space="preserve"> been (either through </w:t>
      </w:r>
      <w:r w:rsidR="00DF0D98" w:rsidRPr="00F024AD">
        <w:rPr>
          <w:rFonts w:cstheme="minorHAnsi"/>
          <w:sz w:val="28"/>
          <w:szCs w:val="28"/>
        </w:rPr>
        <w:t>Medicare F</w:t>
      </w:r>
      <w:r w:rsidR="00100FD1" w:rsidRPr="00F024AD">
        <w:rPr>
          <w:rFonts w:cstheme="minorHAnsi"/>
          <w:sz w:val="28"/>
          <w:szCs w:val="28"/>
        </w:rPr>
        <w:t>ee-</w:t>
      </w:r>
      <w:r w:rsidR="00DF0D98" w:rsidRPr="00F024AD">
        <w:rPr>
          <w:rFonts w:cstheme="minorHAnsi"/>
          <w:sz w:val="28"/>
          <w:szCs w:val="28"/>
        </w:rPr>
        <w:t>F</w:t>
      </w:r>
      <w:r w:rsidR="00100FD1" w:rsidRPr="00F024AD">
        <w:rPr>
          <w:rFonts w:cstheme="minorHAnsi"/>
          <w:sz w:val="28"/>
          <w:szCs w:val="28"/>
        </w:rPr>
        <w:t>or-</w:t>
      </w:r>
      <w:r w:rsidR="00DF0D98" w:rsidRPr="00F024AD">
        <w:rPr>
          <w:rFonts w:cstheme="minorHAnsi"/>
          <w:sz w:val="28"/>
          <w:szCs w:val="28"/>
        </w:rPr>
        <w:t>S</w:t>
      </w:r>
      <w:r w:rsidR="00100FD1" w:rsidRPr="00F024AD">
        <w:rPr>
          <w:rFonts w:cstheme="minorHAnsi"/>
          <w:sz w:val="28"/>
          <w:szCs w:val="28"/>
        </w:rPr>
        <w:t>ervice or Medicare Advantage</w:t>
      </w:r>
      <w:r w:rsidR="00A96E05" w:rsidRPr="00F024AD">
        <w:rPr>
          <w:rFonts w:cstheme="minorHAnsi"/>
          <w:sz w:val="28"/>
          <w:szCs w:val="28"/>
        </w:rPr>
        <w:t>)</w:t>
      </w:r>
      <w:r w:rsidR="00100FD1" w:rsidRPr="00F024AD">
        <w:rPr>
          <w:rFonts w:cstheme="minorHAnsi"/>
          <w:sz w:val="28"/>
          <w:szCs w:val="28"/>
        </w:rPr>
        <w:t>.</w:t>
      </w:r>
    </w:p>
    <w:p w:rsidR="00100FD1" w:rsidRPr="00F024AD" w:rsidRDefault="00100FD1" w:rsidP="00924596">
      <w:pPr>
        <w:spacing w:after="0" w:line="240" w:lineRule="auto"/>
        <w:rPr>
          <w:rFonts w:cstheme="minorHAnsi"/>
          <w:sz w:val="28"/>
          <w:szCs w:val="28"/>
        </w:rPr>
      </w:pPr>
    </w:p>
    <w:p w:rsidR="00100FD1" w:rsidRPr="00F024AD" w:rsidRDefault="00F00521" w:rsidP="00924596">
      <w:pPr>
        <w:spacing w:after="0" w:line="240" w:lineRule="auto"/>
        <w:rPr>
          <w:rFonts w:cstheme="minorHAnsi"/>
          <w:sz w:val="28"/>
          <w:szCs w:val="28"/>
        </w:rPr>
      </w:pPr>
      <w:r w:rsidRPr="00F024AD">
        <w:rPr>
          <w:rFonts w:cstheme="minorHAnsi"/>
          <w:sz w:val="28"/>
          <w:szCs w:val="28"/>
        </w:rPr>
        <w:t xml:space="preserve">One requirement of the CCI </w:t>
      </w:r>
      <w:r w:rsidR="00A96E05" w:rsidRPr="00F024AD">
        <w:rPr>
          <w:rFonts w:cstheme="minorHAnsi"/>
          <w:sz w:val="28"/>
          <w:szCs w:val="28"/>
        </w:rPr>
        <w:t>prohibit</w:t>
      </w:r>
      <w:r w:rsidRPr="00F024AD">
        <w:rPr>
          <w:rFonts w:cstheme="minorHAnsi"/>
          <w:sz w:val="28"/>
          <w:szCs w:val="28"/>
        </w:rPr>
        <w:t>s</w:t>
      </w:r>
      <w:r w:rsidR="008968E3" w:rsidRPr="00F024AD">
        <w:rPr>
          <w:rFonts w:cstheme="minorHAnsi"/>
          <w:sz w:val="28"/>
          <w:szCs w:val="28"/>
        </w:rPr>
        <w:t xml:space="preserve"> </w:t>
      </w:r>
      <w:r w:rsidR="00753806" w:rsidRPr="00F024AD">
        <w:rPr>
          <w:rFonts w:cstheme="minorHAnsi"/>
          <w:sz w:val="28"/>
          <w:szCs w:val="28"/>
        </w:rPr>
        <w:t>MCP</w:t>
      </w:r>
      <w:r w:rsidR="008968E3" w:rsidRPr="00F024AD">
        <w:rPr>
          <w:rFonts w:cstheme="minorHAnsi"/>
          <w:sz w:val="28"/>
          <w:szCs w:val="28"/>
        </w:rPr>
        <w:t xml:space="preserve">s </w:t>
      </w:r>
      <w:r w:rsidR="00A96E05" w:rsidRPr="00F024AD">
        <w:rPr>
          <w:rFonts w:cstheme="minorHAnsi"/>
          <w:sz w:val="28"/>
          <w:szCs w:val="28"/>
        </w:rPr>
        <w:t>from</w:t>
      </w:r>
      <w:r w:rsidR="008968E3" w:rsidRPr="00F024AD">
        <w:rPr>
          <w:rFonts w:cstheme="minorHAnsi"/>
          <w:sz w:val="28"/>
          <w:szCs w:val="28"/>
        </w:rPr>
        <w:t xml:space="preserve"> assign</w:t>
      </w:r>
      <w:r w:rsidR="00A96E05" w:rsidRPr="00F024AD">
        <w:rPr>
          <w:rFonts w:cstheme="minorHAnsi"/>
          <w:sz w:val="28"/>
          <w:szCs w:val="28"/>
        </w:rPr>
        <w:t>ing</w:t>
      </w:r>
      <w:r w:rsidR="008968E3" w:rsidRPr="00F024AD">
        <w:rPr>
          <w:rFonts w:cstheme="minorHAnsi"/>
          <w:sz w:val="28"/>
          <w:szCs w:val="28"/>
        </w:rPr>
        <w:t xml:space="preserve"> a PCP</w:t>
      </w:r>
      <w:r w:rsidR="009902F5" w:rsidRPr="00F024AD">
        <w:rPr>
          <w:rFonts w:cstheme="minorHAnsi"/>
          <w:sz w:val="28"/>
          <w:szCs w:val="28"/>
        </w:rPr>
        <w:t xml:space="preserve"> for MLTSS</w:t>
      </w:r>
      <w:r w:rsidR="00A96E05" w:rsidRPr="00F024AD">
        <w:rPr>
          <w:rFonts w:cstheme="minorHAnsi"/>
          <w:sz w:val="28"/>
          <w:szCs w:val="28"/>
        </w:rPr>
        <w:t>, except</w:t>
      </w:r>
      <w:r w:rsidR="008968E3" w:rsidRPr="00F024AD">
        <w:rPr>
          <w:rFonts w:cstheme="minorHAnsi"/>
          <w:sz w:val="28"/>
          <w:szCs w:val="28"/>
        </w:rPr>
        <w:t xml:space="preserve"> in </w:t>
      </w:r>
      <w:r w:rsidR="00A96E05" w:rsidRPr="00F024AD">
        <w:rPr>
          <w:rFonts w:cstheme="minorHAnsi"/>
          <w:sz w:val="28"/>
          <w:szCs w:val="28"/>
        </w:rPr>
        <w:t>limited</w:t>
      </w:r>
      <w:r w:rsidR="008968E3" w:rsidRPr="00F024AD">
        <w:rPr>
          <w:rFonts w:cstheme="minorHAnsi"/>
          <w:sz w:val="28"/>
          <w:szCs w:val="28"/>
        </w:rPr>
        <w:t xml:space="preserve"> circumstances</w:t>
      </w:r>
      <w:r w:rsidR="00753806" w:rsidRPr="00F024AD">
        <w:rPr>
          <w:rFonts w:cstheme="minorHAnsi"/>
          <w:sz w:val="28"/>
          <w:szCs w:val="28"/>
        </w:rPr>
        <w:t xml:space="preserve"> and for limited reasons</w:t>
      </w:r>
      <w:r w:rsidR="008968E3" w:rsidRPr="00F024AD">
        <w:rPr>
          <w:rFonts w:cstheme="minorHAnsi"/>
          <w:sz w:val="28"/>
          <w:szCs w:val="28"/>
        </w:rPr>
        <w:t>:</w:t>
      </w:r>
      <w:r w:rsidR="00100FD1" w:rsidRPr="00F024AD">
        <w:rPr>
          <w:rFonts w:cstheme="minorHAnsi"/>
          <w:sz w:val="28"/>
          <w:szCs w:val="28"/>
        </w:rPr>
        <w:t xml:space="preserve">      </w:t>
      </w:r>
    </w:p>
    <w:p w:rsidR="00924596" w:rsidRPr="00F024AD" w:rsidRDefault="00924596" w:rsidP="00924596">
      <w:pPr>
        <w:spacing w:after="0" w:line="240" w:lineRule="auto"/>
        <w:rPr>
          <w:rFonts w:cstheme="minorHAnsi"/>
          <w:sz w:val="28"/>
          <w:szCs w:val="28"/>
        </w:rPr>
      </w:pPr>
    </w:p>
    <w:p w:rsidR="00A96E05" w:rsidRPr="00F024AD" w:rsidRDefault="009902F5" w:rsidP="00A96E05">
      <w:pPr>
        <w:spacing w:after="0" w:line="240" w:lineRule="auto"/>
        <w:ind w:left="720" w:right="720"/>
        <w:rPr>
          <w:rFonts w:cstheme="minorHAnsi"/>
          <w:b/>
          <w:sz w:val="28"/>
          <w:szCs w:val="28"/>
        </w:rPr>
      </w:pPr>
      <w:r w:rsidRPr="00F024AD">
        <w:rPr>
          <w:rFonts w:cstheme="minorHAnsi"/>
          <w:b/>
          <w:sz w:val="28"/>
          <w:szCs w:val="28"/>
        </w:rPr>
        <w:lastRenderedPageBreak/>
        <w:t xml:space="preserve">Welfare and Institutions Code (WIC) Section </w:t>
      </w:r>
      <w:r w:rsidR="008968E3" w:rsidRPr="00F024AD">
        <w:rPr>
          <w:rFonts w:cstheme="minorHAnsi"/>
          <w:b/>
          <w:sz w:val="28"/>
          <w:szCs w:val="28"/>
        </w:rPr>
        <w:t>14182.17(d)</w:t>
      </w:r>
    </w:p>
    <w:p w:rsidR="008968E3" w:rsidRPr="00F024AD" w:rsidRDefault="008968E3" w:rsidP="00A96E05">
      <w:pPr>
        <w:spacing w:after="0" w:line="240" w:lineRule="auto"/>
        <w:ind w:left="720" w:right="720"/>
        <w:rPr>
          <w:rFonts w:cstheme="minorHAnsi"/>
          <w:sz w:val="28"/>
          <w:szCs w:val="28"/>
        </w:rPr>
      </w:pPr>
      <w:r w:rsidRPr="00F024AD">
        <w:rPr>
          <w:rFonts w:cstheme="minorHAnsi"/>
          <w:b/>
          <w:sz w:val="28"/>
          <w:szCs w:val="28"/>
        </w:rPr>
        <w:t>(</w:t>
      </w:r>
      <w:r w:rsidRPr="00F024AD">
        <w:rPr>
          <w:rFonts w:eastAsia="Times New Roman" w:cstheme="minorHAnsi"/>
          <w:b/>
          <w:sz w:val="28"/>
          <w:szCs w:val="28"/>
        </w:rPr>
        <w:t>3)</w:t>
      </w:r>
      <w:r w:rsidRPr="00F024AD">
        <w:rPr>
          <w:rFonts w:eastAsia="Times New Roman" w:cstheme="minorHAnsi"/>
          <w:sz w:val="28"/>
          <w:szCs w:val="28"/>
        </w:rPr>
        <w:t xml:space="preserve"> Ensure that the managed care health </w:t>
      </w:r>
      <w:r w:rsidR="009902F5" w:rsidRPr="00F024AD">
        <w:rPr>
          <w:rFonts w:eastAsia="Times New Roman" w:cstheme="minorHAnsi"/>
          <w:sz w:val="28"/>
          <w:szCs w:val="28"/>
        </w:rPr>
        <w:t>plan</w:t>
      </w:r>
      <w:r w:rsidRPr="00F024AD">
        <w:rPr>
          <w:rFonts w:eastAsia="Times New Roman" w:cstheme="minorHAnsi"/>
          <w:sz w:val="28"/>
          <w:szCs w:val="28"/>
        </w:rPr>
        <w:t>s arrange for primary</w:t>
      </w:r>
      <w:r w:rsidRPr="00F024AD">
        <w:rPr>
          <w:rFonts w:cstheme="minorHAnsi"/>
          <w:sz w:val="28"/>
          <w:szCs w:val="28"/>
        </w:rPr>
        <w:t xml:space="preserve"> </w:t>
      </w:r>
      <w:r w:rsidRPr="00F024AD">
        <w:rPr>
          <w:rFonts w:eastAsia="Times New Roman" w:cstheme="minorHAnsi"/>
          <w:sz w:val="28"/>
          <w:szCs w:val="28"/>
        </w:rPr>
        <w:t>care by doing all of the following:</w:t>
      </w:r>
    </w:p>
    <w:p w:rsidR="008968E3" w:rsidRPr="00F024AD" w:rsidRDefault="008968E3" w:rsidP="00A96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1080"/>
        <w:rPr>
          <w:rFonts w:eastAsia="Times New Roman" w:cstheme="minorHAnsi"/>
          <w:sz w:val="28"/>
          <w:szCs w:val="28"/>
        </w:rPr>
      </w:pPr>
      <w:r w:rsidRPr="00F024AD">
        <w:rPr>
          <w:rFonts w:eastAsia="Times New Roman" w:cstheme="minorHAnsi"/>
          <w:sz w:val="28"/>
          <w:szCs w:val="28"/>
        </w:rPr>
        <w:t>(A) Except for beneficiaries enrolled in the demonstration project pursuant to Section 14132.275, forgo interference with a beneficiary's choice of primary care physician under Medicare, and not assign a full-benefit dual eligible beneficiary to a primary care physician unless it is determined through the risk stratification and assessment process that assignment is necessary, in order to properly coordinate the care of the beneficiary or upon the beneficiary's request.</w:t>
      </w:r>
    </w:p>
    <w:p w:rsidR="008968E3" w:rsidRPr="00F024AD" w:rsidRDefault="008968E3" w:rsidP="00924596">
      <w:pPr>
        <w:spacing w:after="0" w:line="240" w:lineRule="auto"/>
        <w:rPr>
          <w:rFonts w:cstheme="minorHAnsi"/>
          <w:sz w:val="28"/>
          <w:szCs w:val="28"/>
        </w:rPr>
      </w:pPr>
    </w:p>
    <w:p w:rsidR="002555FA" w:rsidRPr="00F024AD" w:rsidRDefault="002555FA" w:rsidP="00924596">
      <w:pPr>
        <w:spacing w:after="0" w:line="240" w:lineRule="auto"/>
        <w:rPr>
          <w:rFonts w:cstheme="minorHAnsi"/>
          <w:sz w:val="28"/>
          <w:szCs w:val="28"/>
        </w:rPr>
      </w:pPr>
      <w:r w:rsidRPr="00F024AD">
        <w:rPr>
          <w:rFonts w:cstheme="minorHAnsi"/>
          <w:sz w:val="28"/>
          <w:szCs w:val="28"/>
        </w:rPr>
        <w:t xml:space="preserve">By law, the MCP shall assign a PCP to partial-benefit dual eligible beneficiaries receiving primary or specialty care through the </w:t>
      </w:r>
      <w:proofErr w:type="gramStart"/>
      <w:r w:rsidRPr="00F024AD">
        <w:rPr>
          <w:rFonts w:cstheme="minorHAnsi"/>
          <w:sz w:val="28"/>
          <w:szCs w:val="28"/>
        </w:rPr>
        <w:t>MCP,</w:t>
      </w:r>
      <w:proofErr w:type="gramEnd"/>
      <w:r w:rsidRPr="00F024AD">
        <w:rPr>
          <w:rFonts w:cstheme="minorHAnsi"/>
          <w:sz w:val="28"/>
          <w:szCs w:val="28"/>
        </w:rPr>
        <w:t xml:space="preserve"> and such beneficiaries may request a PCP assignment from the MCP.  </w:t>
      </w:r>
    </w:p>
    <w:p w:rsidR="002555FA" w:rsidRPr="00F024AD" w:rsidRDefault="002555FA" w:rsidP="00924596">
      <w:pPr>
        <w:spacing w:after="0" w:line="240" w:lineRule="auto"/>
        <w:rPr>
          <w:rFonts w:cstheme="minorHAnsi"/>
          <w:sz w:val="28"/>
          <w:szCs w:val="28"/>
        </w:rPr>
      </w:pPr>
    </w:p>
    <w:p w:rsidR="00C0578B" w:rsidRPr="00F024AD" w:rsidRDefault="00C0578B" w:rsidP="00924596">
      <w:pPr>
        <w:spacing w:after="0" w:line="240" w:lineRule="auto"/>
        <w:rPr>
          <w:rFonts w:cstheme="minorHAnsi"/>
          <w:b/>
          <w:sz w:val="28"/>
          <w:szCs w:val="28"/>
        </w:rPr>
      </w:pPr>
    </w:p>
    <w:p w:rsidR="00924596" w:rsidRPr="00F024AD" w:rsidRDefault="00924596" w:rsidP="00924596">
      <w:pPr>
        <w:spacing w:after="0" w:line="240" w:lineRule="auto"/>
        <w:rPr>
          <w:rFonts w:cstheme="minorHAnsi"/>
          <w:b/>
          <w:sz w:val="28"/>
          <w:szCs w:val="28"/>
        </w:rPr>
      </w:pPr>
      <w:r w:rsidRPr="00F024AD">
        <w:rPr>
          <w:rFonts w:cstheme="minorHAnsi"/>
          <w:b/>
          <w:sz w:val="28"/>
          <w:szCs w:val="28"/>
        </w:rPr>
        <w:t xml:space="preserve">PCP </w:t>
      </w:r>
      <w:r w:rsidR="00DF0D98" w:rsidRPr="00F024AD">
        <w:rPr>
          <w:rFonts w:cstheme="minorHAnsi"/>
          <w:b/>
          <w:sz w:val="28"/>
          <w:szCs w:val="28"/>
        </w:rPr>
        <w:t xml:space="preserve">ASSIGNMENT </w:t>
      </w:r>
      <w:r w:rsidR="00BB1091" w:rsidRPr="00F024AD">
        <w:rPr>
          <w:rFonts w:cstheme="minorHAnsi"/>
          <w:b/>
          <w:sz w:val="28"/>
          <w:szCs w:val="28"/>
        </w:rPr>
        <w:t>POLICY</w:t>
      </w:r>
      <w:r w:rsidRPr="00F024AD">
        <w:rPr>
          <w:rFonts w:cstheme="minorHAnsi"/>
          <w:b/>
          <w:sz w:val="28"/>
          <w:szCs w:val="28"/>
        </w:rPr>
        <w:t>:</w:t>
      </w:r>
    </w:p>
    <w:p w:rsidR="00753806" w:rsidRPr="00F024AD" w:rsidRDefault="00753806" w:rsidP="00924596">
      <w:pPr>
        <w:spacing w:after="0" w:line="240" w:lineRule="auto"/>
        <w:rPr>
          <w:rFonts w:cstheme="minorHAnsi"/>
          <w:sz w:val="28"/>
          <w:szCs w:val="28"/>
        </w:rPr>
      </w:pPr>
      <w:r w:rsidRPr="00F024AD">
        <w:rPr>
          <w:rFonts w:cstheme="minorHAnsi"/>
          <w:sz w:val="28"/>
          <w:szCs w:val="28"/>
        </w:rPr>
        <w:t>MCP</w:t>
      </w:r>
      <w:r w:rsidR="00F00521" w:rsidRPr="00F024AD">
        <w:rPr>
          <w:rFonts w:cstheme="minorHAnsi"/>
          <w:sz w:val="28"/>
          <w:szCs w:val="28"/>
        </w:rPr>
        <w:t>s</w:t>
      </w:r>
      <w:r w:rsidRPr="00F024AD">
        <w:rPr>
          <w:rFonts w:cstheme="minorHAnsi"/>
          <w:sz w:val="28"/>
          <w:szCs w:val="28"/>
        </w:rPr>
        <w:t xml:space="preserve"> may only assign a beneficiary a PCP</w:t>
      </w:r>
      <w:r w:rsidR="009902F5" w:rsidRPr="00F024AD">
        <w:rPr>
          <w:rFonts w:cstheme="minorHAnsi"/>
          <w:sz w:val="28"/>
          <w:szCs w:val="28"/>
        </w:rPr>
        <w:t xml:space="preserve"> for MLTSS</w:t>
      </w:r>
      <w:r w:rsidRPr="00F024AD">
        <w:rPr>
          <w:rFonts w:cstheme="minorHAnsi"/>
          <w:sz w:val="28"/>
          <w:szCs w:val="28"/>
        </w:rPr>
        <w:t xml:space="preserve"> if the beneficiary: 1) requests </w:t>
      </w:r>
      <w:r w:rsidR="00F00521" w:rsidRPr="00F024AD">
        <w:rPr>
          <w:rFonts w:cstheme="minorHAnsi"/>
          <w:sz w:val="28"/>
          <w:szCs w:val="28"/>
        </w:rPr>
        <w:t>a PCP</w:t>
      </w:r>
      <w:r w:rsidRPr="00F024AD">
        <w:rPr>
          <w:rFonts w:cstheme="minorHAnsi"/>
          <w:sz w:val="28"/>
          <w:szCs w:val="28"/>
        </w:rPr>
        <w:t>; and</w:t>
      </w:r>
      <w:r w:rsidR="00DF0D98" w:rsidRPr="00F024AD">
        <w:rPr>
          <w:rFonts w:cstheme="minorHAnsi"/>
          <w:sz w:val="28"/>
          <w:szCs w:val="28"/>
        </w:rPr>
        <w:t>/or</w:t>
      </w:r>
      <w:r w:rsidRPr="00F024AD">
        <w:rPr>
          <w:rFonts w:cstheme="minorHAnsi"/>
          <w:sz w:val="28"/>
          <w:szCs w:val="28"/>
        </w:rPr>
        <w:t xml:space="preserve"> 2) needs a PCP based on assessment, including if </w:t>
      </w:r>
      <w:r w:rsidR="003A56F6" w:rsidRPr="00F024AD">
        <w:rPr>
          <w:rFonts w:cstheme="minorHAnsi"/>
          <w:sz w:val="28"/>
          <w:szCs w:val="28"/>
        </w:rPr>
        <w:t xml:space="preserve">that assessment determines that </w:t>
      </w:r>
      <w:r w:rsidRPr="00F024AD">
        <w:rPr>
          <w:rFonts w:cstheme="minorHAnsi"/>
          <w:sz w:val="28"/>
          <w:szCs w:val="28"/>
        </w:rPr>
        <w:t xml:space="preserve">the beneficiary does not have an existing PCP.  </w:t>
      </w:r>
      <w:r w:rsidR="009902F5" w:rsidRPr="00F024AD">
        <w:rPr>
          <w:rFonts w:cstheme="minorHAnsi"/>
          <w:sz w:val="28"/>
          <w:szCs w:val="28"/>
        </w:rPr>
        <w:t xml:space="preserve">The MCP will </w:t>
      </w:r>
      <w:r w:rsidRPr="00F024AD">
        <w:rPr>
          <w:rFonts w:cstheme="minorHAnsi"/>
          <w:sz w:val="28"/>
          <w:szCs w:val="28"/>
        </w:rPr>
        <w:t xml:space="preserve">determine </w:t>
      </w:r>
      <w:r w:rsidR="009902F5" w:rsidRPr="00F024AD">
        <w:rPr>
          <w:rFonts w:cstheme="minorHAnsi"/>
          <w:sz w:val="28"/>
          <w:szCs w:val="28"/>
        </w:rPr>
        <w:t xml:space="preserve">if there is an existing PCP by analyzing </w:t>
      </w:r>
      <w:r w:rsidR="00EA33FB" w:rsidRPr="00F024AD">
        <w:rPr>
          <w:rFonts w:cstheme="minorHAnsi"/>
          <w:sz w:val="28"/>
          <w:szCs w:val="28"/>
        </w:rPr>
        <w:t xml:space="preserve">historical </w:t>
      </w:r>
      <w:r w:rsidRPr="00F024AD">
        <w:rPr>
          <w:rFonts w:cstheme="minorHAnsi"/>
          <w:sz w:val="28"/>
          <w:szCs w:val="28"/>
        </w:rPr>
        <w:t>Medicare claims data</w:t>
      </w:r>
      <w:r w:rsidR="00EA33FB" w:rsidRPr="00F024AD">
        <w:rPr>
          <w:rFonts w:cstheme="minorHAnsi"/>
          <w:sz w:val="28"/>
          <w:szCs w:val="28"/>
        </w:rPr>
        <w:t xml:space="preserve"> provided by DHCS</w:t>
      </w:r>
      <w:r w:rsidR="009902F5" w:rsidRPr="00F024AD">
        <w:rPr>
          <w:rFonts w:cstheme="minorHAnsi"/>
          <w:sz w:val="28"/>
          <w:szCs w:val="28"/>
        </w:rPr>
        <w:t>;</w:t>
      </w:r>
      <w:r w:rsidR="00F00521" w:rsidRPr="00F024AD">
        <w:rPr>
          <w:rFonts w:cstheme="minorHAnsi"/>
          <w:sz w:val="28"/>
          <w:szCs w:val="28"/>
        </w:rPr>
        <w:t xml:space="preserve"> </w:t>
      </w:r>
      <w:r w:rsidR="009902F5" w:rsidRPr="00F024AD">
        <w:rPr>
          <w:rFonts w:cstheme="minorHAnsi"/>
          <w:sz w:val="28"/>
          <w:szCs w:val="28"/>
        </w:rPr>
        <w:t xml:space="preserve">any beneficiary who has </w:t>
      </w:r>
      <w:r w:rsidR="00EA33FB" w:rsidRPr="00F024AD">
        <w:rPr>
          <w:rFonts w:cstheme="minorHAnsi"/>
          <w:sz w:val="28"/>
          <w:szCs w:val="28"/>
        </w:rPr>
        <w:t xml:space="preserve">claims experience with </w:t>
      </w:r>
      <w:r w:rsidR="009902F5" w:rsidRPr="00F024AD">
        <w:rPr>
          <w:rFonts w:cstheme="minorHAnsi"/>
          <w:sz w:val="28"/>
          <w:szCs w:val="28"/>
        </w:rPr>
        <w:t>a physician in the last 12 months will be considered to have a PCP</w:t>
      </w:r>
      <w:r w:rsidRPr="00F024AD">
        <w:rPr>
          <w:rFonts w:cstheme="minorHAnsi"/>
          <w:sz w:val="28"/>
          <w:szCs w:val="28"/>
        </w:rPr>
        <w:t xml:space="preserve">. </w:t>
      </w:r>
      <w:r w:rsidR="00EA33FB" w:rsidRPr="00F024AD">
        <w:rPr>
          <w:rFonts w:cstheme="minorHAnsi"/>
          <w:sz w:val="28"/>
          <w:szCs w:val="28"/>
        </w:rPr>
        <w:t xml:space="preserve">Not counting </w:t>
      </w:r>
      <w:r w:rsidR="009902F5" w:rsidRPr="00F024AD">
        <w:rPr>
          <w:rFonts w:cstheme="minorHAnsi"/>
          <w:sz w:val="28"/>
          <w:szCs w:val="28"/>
        </w:rPr>
        <w:t xml:space="preserve">beneficiaries who have requested a PCP for MLTSS and those </w:t>
      </w:r>
      <w:r w:rsidRPr="00F024AD">
        <w:rPr>
          <w:rFonts w:cstheme="minorHAnsi"/>
          <w:sz w:val="28"/>
          <w:szCs w:val="28"/>
        </w:rPr>
        <w:t xml:space="preserve">with no existing PCP, </w:t>
      </w:r>
      <w:r w:rsidR="009902F5" w:rsidRPr="00F024AD">
        <w:rPr>
          <w:rFonts w:cstheme="minorHAnsi"/>
          <w:sz w:val="28"/>
          <w:szCs w:val="28"/>
        </w:rPr>
        <w:t xml:space="preserve">the MCP will assign a PCP for MLTSS to </w:t>
      </w:r>
      <w:r w:rsidR="00EA33FB" w:rsidRPr="00F024AD">
        <w:rPr>
          <w:rFonts w:cstheme="minorHAnsi"/>
          <w:sz w:val="28"/>
          <w:szCs w:val="28"/>
        </w:rPr>
        <w:t xml:space="preserve">no </w:t>
      </w:r>
      <w:r w:rsidR="009902F5" w:rsidRPr="00F024AD">
        <w:rPr>
          <w:rFonts w:cstheme="minorHAnsi"/>
          <w:sz w:val="28"/>
          <w:szCs w:val="28"/>
        </w:rPr>
        <w:t xml:space="preserve">more </w:t>
      </w:r>
      <w:r w:rsidRPr="00F024AD">
        <w:rPr>
          <w:rFonts w:cstheme="minorHAnsi"/>
          <w:sz w:val="28"/>
          <w:szCs w:val="28"/>
        </w:rPr>
        <w:t xml:space="preserve">than </w:t>
      </w:r>
      <w:r w:rsidR="009902F5" w:rsidRPr="00F024AD">
        <w:rPr>
          <w:rFonts w:cstheme="minorHAnsi"/>
          <w:sz w:val="28"/>
          <w:szCs w:val="28"/>
        </w:rPr>
        <w:t>10</w:t>
      </w:r>
      <w:r w:rsidRPr="00F024AD">
        <w:rPr>
          <w:rFonts w:cstheme="minorHAnsi"/>
          <w:sz w:val="28"/>
          <w:szCs w:val="28"/>
        </w:rPr>
        <w:t xml:space="preserve"> percent of all other full dual beneficiaries.  </w:t>
      </w:r>
    </w:p>
    <w:p w:rsidR="00A96E05" w:rsidRPr="00F024AD" w:rsidRDefault="00A96E05" w:rsidP="00924596">
      <w:pPr>
        <w:spacing w:after="0" w:line="240" w:lineRule="auto"/>
        <w:rPr>
          <w:rFonts w:cstheme="minorHAnsi"/>
          <w:sz w:val="28"/>
          <w:szCs w:val="28"/>
        </w:rPr>
      </w:pPr>
    </w:p>
    <w:p w:rsidR="00C51C93" w:rsidRPr="00F024AD" w:rsidRDefault="00BB1091" w:rsidP="00924596">
      <w:pPr>
        <w:spacing w:after="0" w:line="240" w:lineRule="auto"/>
        <w:rPr>
          <w:rFonts w:cstheme="minorHAnsi"/>
          <w:sz w:val="28"/>
          <w:szCs w:val="28"/>
        </w:rPr>
      </w:pPr>
      <w:r w:rsidRPr="00F024AD">
        <w:rPr>
          <w:rFonts w:cstheme="minorHAnsi"/>
          <w:sz w:val="28"/>
          <w:szCs w:val="28"/>
        </w:rPr>
        <w:t xml:space="preserve">When a </w:t>
      </w:r>
      <w:r w:rsidR="00941C01" w:rsidRPr="00F024AD">
        <w:rPr>
          <w:rFonts w:cstheme="minorHAnsi"/>
          <w:sz w:val="28"/>
          <w:szCs w:val="28"/>
        </w:rPr>
        <w:t>beneficiary</w:t>
      </w:r>
      <w:r w:rsidRPr="00F024AD">
        <w:rPr>
          <w:rFonts w:cstheme="minorHAnsi"/>
          <w:sz w:val="28"/>
          <w:szCs w:val="28"/>
        </w:rPr>
        <w:t xml:space="preserve"> </w:t>
      </w:r>
      <w:r w:rsidR="002F7224" w:rsidRPr="00F024AD">
        <w:rPr>
          <w:rFonts w:cstheme="minorHAnsi"/>
          <w:sz w:val="28"/>
          <w:szCs w:val="28"/>
        </w:rPr>
        <w:t xml:space="preserve">already has an existing PCP and </w:t>
      </w:r>
      <w:r w:rsidR="00260B52" w:rsidRPr="00F024AD">
        <w:rPr>
          <w:rFonts w:cstheme="minorHAnsi"/>
          <w:sz w:val="28"/>
          <w:szCs w:val="28"/>
        </w:rPr>
        <w:t>a</w:t>
      </w:r>
      <w:r w:rsidR="00A96E05" w:rsidRPr="00F024AD">
        <w:rPr>
          <w:rFonts w:cstheme="minorHAnsi"/>
          <w:sz w:val="28"/>
          <w:szCs w:val="28"/>
        </w:rPr>
        <w:t xml:space="preserve"> </w:t>
      </w:r>
      <w:r w:rsidR="00260B52" w:rsidRPr="00F024AD">
        <w:rPr>
          <w:rFonts w:cstheme="minorHAnsi"/>
          <w:sz w:val="28"/>
          <w:szCs w:val="28"/>
        </w:rPr>
        <w:t xml:space="preserve">PCP </w:t>
      </w:r>
      <w:r w:rsidR="002F7224" w:rsidRPr="00F024AD">
        <w:rPr>
          <w:rFonts w:cstheme="minorHAnsi"/>
          <w:sz w:val="28"/>
          <w:szCs w:val="28"/>
        </w:rPr>
        <w:t>is assigned</w:t>
      </w:r>
      <w:r w:rsidR="009902F5" w:rsidRPr="00F024AD">
        <w:rPr>
          <w:rFonts w:cstheme="minorHAnsi"/>
          <w:sz w:val="28"/>
          <w:szCs w:val="28"/>
        </w:rPr>
        <w:t xml:space="preserve"> for MLTSS</w:t>
      </w:r>
      <w:r w:rsidR="00A96E05" w:rsidRPr="00F024AD">
        <w:rPr>
          <w:rFonts w:cstheme="minorHAnsi"/>
          <w:sz w:val="28"/>
          <w:szCs w:val="28"/>
        </w:rPr>
        <w:t>,</w:t>
      </w:r>
      <w:r w:rsidRPr="00F024AD">
        <w:rPr>
          <w:rFonts w:cstheme="minorHAnsi"/>
          <w:sz w:val="28"/>
          <w:szCs w:val="28"/>
        </w:rPr>
        <w:t xml:space="preserve"> authorization authority </w:t>
      </w:r>
      <w:r w:rsidR="002F7224" w:rsidRPr="00F024AD">
        <w:rPr>
          <w:rFonts w:cstheme="minorHAnsi"/>
          <w:sz w:val="28"/>
          <w:szCs w:val="28"/>
        </w:rPr>
        <w:t>will not be requi</w:t>
      </w:r>
      <w:r w:rsidR="00753806" w:rsidRPr="00F024AD">
        <w:rPr>
          <w:rFonts w:cstheme="minorHAnsi"/>
          <w:sz w:val="28"/>
          <w:szCs w:val="28"/>
        </w:rPr>
        <w:t xml:space="preserve">red from the MLTSS </w:t>
      </w:r>
      <w:r w:rsidR="002F7224" w:rsidRPr="00F024AD">
        <w:rPr>
          <w:rFonts w:cstheme="minorHAnsi"/>
          <w:sz w:val="28"/>
          <w:szCs w:val="28"/>
        </w:rPr>
        <w:t>PCP for any service</w:t>
      </w:r>
      <w:r w:rsidR="00A96E05" w:rsidRPr="00F024AD">
        <w:rPr>
          <w:rFonts w:cstheme="minorHAnsi"/>
          <w:sz w:val="28"/>
          <w:szCs w:val="28"/>
        </w:rPr>
        <w:t>. Both</w:t>
      </w:r>
      <w:r w:rsidRPr="00F024AD">
        <w:rPr>
          <w:rFonts w:cstheme="minorHAnsi"/>
          <w:sz w:val="28"/>
          <w:szCs w:val="28"/>
        </w:rPr>
        <w:t xml:space="preserve"> the </w:t>
      </w:r>
      <w:r w:rsidR="00941C01" w:rsidRPr="00F024AD">
        <w:rPr>
          <w:rFonts w:cstheme="minorHAnsi"/>
          <w:sz w:val="28"/>
          <w:szCs w:val="28"/>
        </w:rPr>
        <w:t>beneficiary</w:t>
      </w:r>
      <w:r w:rsidRPr="00F024AD">
        <w:rPr>
          <w:rFonts w:cstheme="minorHAnsi"/>
          <w:sz w:val="28"/>
          <w:szCs w:val="28"/>
        </w:rPr>
        <w:t xml:space="preserve"> </w:t>
      </w:r>
      <w:r w:rsidR="00A96E05" w:rsidRPr="00F024AD">
        <w:rPr>
          <w:rFonts w:cstheme="minorHAnsi"/>
          <w:sz w:val="28"/>
          <w:szCs w:val="28"/>
        </w:rPr>
        <w:t xml:space="preserve">and their existing PCP </w:t>
      </w:r>
      <w:r w:rsidRPr="00F024AD">
        <w:rPr>
          <w:rFonts w:cstheme="minorHAnsi"/>
          <w:sz w:val="28"/>
          <w:szCs w:val="28"/>
        </w:rPr>
        <w:t xml:space="preserve">will be clearly informed </w:t>
      </w:r>
      <w:r w:rsidR="00A96E05" w:rsidRPr="00F024AD">
        <w:rPr>
          <w:rFonts w:cstheme="minorHAnsi"/>
          <w:sz w:val="28"/>
          <w:szCs w:val="28"/>
        </w:rPr>
        <w:t xml:space="preserve">by the </w:t>
      </w:r>
      <w:r w:rsidR="00753806" w:rsidRPr="00F024AD">
        <w:rPr>
          <w:rFonts w:cstheme="minorHAnsi"/>
          <w:sz w:val="28"/>
          <w:szCs w:val="28"/>
        </w:rPr>
        <w:t>MCP</w:t>
      </w:r>
      <w:r w:rsidR="00A96E05" w:rsidRPr="00F024AD">
        <w:rPr>
          <w:rFonts w:cstheme="minorHAnsi"/>
          <w:sz w:val="28"/>
          <w:szCs w:val="28"/>
        </w:rPr>
        <w:t xml:space="preserve"> </w:t>
      </w:r>
      <w:r w:rsidRPr="00F024AD">
        <w:rPr>
          <w:rFonts w:cstheme="minorHAnsi"/>
          <w:sz w:val="28"/>
          <w:szCs w:val="28"/>
        </w:rPr>
        <w:t xml:space="preserve">of </w:t>
      </w:r>
      <w:r w:rsidR="00941C01" w:rsidRPr="00F024AD">
        <w:rPr>
          <w:rFonts w:cstheme="minorHAnsi"/>
          <w:sz w:val="28"/>
          <w:szCs w:val="28"/>
        </w:rPr>
        <w:t xml:space="preserve">the </w:t>
      </w:r>
      <w:r w:rsidR="00A96E05" w:rsidRPr="00F024AD">
        <w:rPr>
          <w:rFonts w:cstheme="minorHAnsi"/>
          <w:sz w:val="28"/>
          <w:szCs w:val="28"/>
        </w:rPr>
        <w:t xml:space="preserve">MLTSS </w:t>
      </w:r>
      <w:r w:rsidR="00941C01" w:rsidRPr="00F024AD">
        <w:rPr>
          <w:rFonts w:cstheme="minorHAnsi"/>
          <w:sz w:val="28"/>
          <w:szCs w:val="28"/>
        </w:rPr>
        <w:t>PCP</w:t>
      </w:r>
      <w:r w:rsidR="00A96E05" w:rsidRPr="00F024AD">
        <w:rPr>
          <w:rFonts w:cstheme="minorHAnsi"/>
          <w:sz w:val="28"/>
          <w:szCs w:val="28"/>
        </w:rPr>
        <w:t>’</w:t>
      </w:r>
      <w:r w:rsidR="00941C01" w:rsidRPr="00F024AD">
        <w:rPr>
          <w:rFonts w:cstheme="minorHAnsi"/>
          <w:sz w:val="28"/>
          <w:szCs w:val="28"/>
        </w:rPr>
        <w:t>s coordination-only role</w:t>
      </w:r>
      <w:r w:rsidRPr="00F024AD">
        <w:rPr>
          <w:rFonts w:cstheme="minorHAnsi"/>
          <w:sz w:val="28"/>
          <w:szCs w:val="28"/>
        </w:rPr>
        <w:t xml:space="preserve">.  </w:t>
      </w:r>
    </w:p>
    <w:p w:rsidR="0013104F" w:rsidRPr="00F024AD" w:rsidRDefault="0013104F" w:rsidP="00924596">
      <w:pPr>
        <w:spacing w:after="0" w:line="240" w:lineRule="auto"/>
        <w:rPr>
          <w:rFonts w:cstheme="minorHAnsi"/>
          <w:sz w:val="28"/>
          <w:szCs w:val="28"/>
        </w:rPr>
      </w:pPr>
    </w:p>
    <w:p w:rsidR="0013104F" w:rsidRPr="00F024AD" w:rsidRDefault="0013104F" w:rsidP="0013104F">
      <w:pPr>
        <w:spacing w:after="0" w:line="240" w:lineRule="auto"/>
        <w:rPr>
          <w:rFonts w:cstheme="minorHAnsi"/>
          <w:sz w:val="28"/>
          <w:szCs w:val="28"/>
        </w:rPr>
      </w:pPr>
      <w:r w:rsidRPr="00F024AD">
        <w:rPr>
          <w:rFonts w:cstheme="minorHAnsi"/>
          <w:sz w:val="28"/>
          <w:szCs w:val="28"/>
        </w:rPr>
        <w:t xml:space="preserve">MCPs may continue with their existing policies regarding PCP assignment for 30 days from the issuance of this letter.   </w:t>
      </w:r>
    </w:p>
    <w:p w:rsidR="00FA3489" w:rsidRPr="00F024AD" w:rsidRDefault="00FA3489" w:rsidP="0013104F">
      <w:pPr>
        <w:spacing w:after="0" w:line="240" w:lineRule="auto"/>
        <w:rPr>
          <w:rFonts w:cstheme="minorHAnsi"/>
          <w:sz w:val="28"/>
          <w:szCs w:val="28"/>
        </w:rPr>
      </w:pPr>
    </w:p>
    <w:p w:rsidR="00FA3489" w:rsidRPr="00F024AD" w:rsidRDefault="00FA3489" w:rsidP="0013104F">
      <w:pPr>
        <w:spacing w:after="0" w:line="240" w:lineRule="auto"/>
        <w:rPr>
          <w:rFonts w:cstheme="minorHAnsi"/>
          <w:sz w:val="28"/>
          <w:szCs w:val="28"/>
        </w:rPr>
      </w:pPr>
      <w:r w:rsidRPr="00F024AD">
        <w:rPr>
          <w:rFonts w:cstheme="minorHAnsi"/>
          <w:color w:val="000000"/>
          <w:sz w:val="28"/>
          <w:szCs w:val="28"/>
        </w:rPr>
        <w:lastRenderedPageBreak/>
        <w:t>MCPs are responsible for ensuring that their delegates comply with all applicable state and federal laws and regulations and other contract requirements as well as DHCS guidance, including APLs and DPLs.</w:t>
      </w:r>
    </w:p>
    <w:p w:rsidR="00100FD1" w:rsidRPr="00F024AD" w:rsidRDefault="00100FD1" w:rsidP="00924596">
      <w:pPr>
        <w:spacing w:after="0" w:line="240" w:lineRule="auto"/>
        <w:rPr>
          <w:rFonts w:cstheme="minorHAnsi"/>
          <w:sz w:val="28"/>
          <w:szCs w:val="28"/>
        </w:rPr>
      </w:pPr>
    </w:p>
    <w:p w:rsidR="00C62533" w:rsidRPr="00F024AD" w:rsidRDefault="00753806" w:rsidP="00924596">
      <w:pPr>
        <w:spacing w:after="0" w:line="240" w:lineRule="auto"/>
        <w:rPr>
          <w:rFonts w:cstheme="minorHAnsi"/>
          <w:sz w:val="28"/>
          <w:szCs w:val="28"/>
        </w:rPr>
      </w:pPr>
      <w:r w:rsidRPr="00F024AD">
        <w:rPr>
          <w:rFonts w:cstheme="minorHAnsi"/>
          <w:sz w:val="28"/>
          <w:szCs w:val="28"/>
        </w:rPr>
        <w:t>Please contact you</w:t>
      </w:r>
      <w:r w:rsidR="00D9476D" w:rsidRPr="00F024AD">
        <w:rPr>
          <w:rFonts w:cstheme="minorHAnsi"/>
          <w:sz w:val="28"/>
          <w:szCs w:val="28"/>
        </w:rPr>
        <w:t>r</w:t>
      </w:r>
      <w:r w:rsidRPr="00F024AD">
        <w:rPr>
          <w:rFonts w:cstheme="minorHAnsi"/>
          <w:sz w:val="28"/>
          <w:szCs w:val="28"/>
        </w:rPr>
        <w:t xml:space="preserve"> </w:t>
      </w:r>
      <w:r w:rsidR="00EA33FB" w:rsidRPr="00F024AD">
        <w:rPr>
          <w:rFonts w:cstheme="minorHAnsi"/>
          <w:sz w:val="28"/>
          <w:szCs w:val="28"/>
        </w:rPr>
        <w:t xml:space="preserve">Medi-Cal </w:t>
      </w:r>
      <w:r w:rsidR="00F00521" w:rsidRPr="00F024AD">
        <w:rPr>
          <w:rFonts w:cstheme="minorHAnsi"/>
          <w:sz w:val="28"/>
          <w:szCs w:val="28"/>
        </w:rPr>
        <w:t>contract manager</w:t>
      </w:r>
      <w:r w:rsidRPr="00F024AD">
        <w:rPr>
          <w:rFonts w:cstheme="minorHAnsi"/>
          <w:sz w:val="28"/>
          <w:szCs w:val="28"/>
        </w:rPr>
        <w:t xml:space="preserve"> with any questions. </w:t>
      </w:r>
    </w:p>
    <w:p w:rsidR="00924596" w:rsidRPr="00F024AD" w:rsidRDefault="00924596" w:rsidP="00924596">
      <w:pPr>
        <w:spacing w:after="0" w:line="240" w:lineRule="auto"/>
        <w:rPr>
          <w:rFonts w:cstheme="minorHAnsi"/>
          <w:sz w:val="28"/>
          <w:szCs w:val="28"/>
        </w:rPr>
      </w:pPr>
    </w:p>
    <w:p w:rsidR="00D9476D" w:rsidRPr="00F024AD" w:rsidRDefault="00D9476D" w:rsidP="00924596">
      <w:pPr>
        <w:spacing w:after="0" w:line="240" w:lineRule="auto"/>
        <w:rPr>
          <w:rFonts w:cstheme="minorHAnsi"/>
          <w:sz w:val="28"/>
          <w:szCs w:val="28"/>
        </w:rPr>
      </w:pPr>
    </w:p>
    <w:p w:rsidR="00924596" w:rsidRPr="00F024AD" w:rsidRDefault="00924596" w:rsidP="00924596">
      <w:pPr>
        <w:spacing w:after="0" w:line="240" w:lineRule="auto"/>
        <w:rPr>
          <w:rFonts w:cstheme="minorHAnsi"/>
          <w:sz w:val="28"/>
          <w:szCs w:val="28"/>
        </w:rPr>
      </w:pPr>
      <w:r w:rsidRPr="00F024AD">
        <w:rPr>
          <w:rFonts w:cstheme="minorHAnsi"/>
          <w:sz w:val="28"/>
          <w:szCs w:val="28"/>
        </w:rPr>
        <w:t>Sincerely,</w:t>
      </w:r>
    </w:p>
    <w:p w:rsidR="00924596" w:rsidRPr="00F024AD" w:rsidRDefault="00924596" w:rsidP="00924596">
      <w:pPr>
        <w:spacing w:after="0" w:line="240" w:lineRule="auto"/>
        <w:rPr>
          <w:rFonts w:cstheme="minorHAnsi"/>
          <w:sz w:val="28"/>
          <w:szCs w:val="28"/>
        </w:rPr>
      </w:pPr>
    </w:p>
    <w:p w:rsidR="00D9476D" w:rsidRPr="00F024AD" w:rsidRDefault="00D9476D" w:rsidP="00924596">
      <w:pPr>
        <w:spacing w:after="0" w:line="240" w:lineRule="auto"/>
        <w:rPr>
          <w:rFonts w:cstheme="minorHAnsi"/>
          <w:sz w:val="28"/>
          <w:szCs w:val="28"/>
        </w:rPr>
      </w:pPr>
    </w:p>
    <w:p w:rsidR="00924596" w:rsidRPr="00F024AD" w:rsidRDefault="00924596" w:rsidP="00924596">
      <w:pPr>
        <w:spacing w:after="0" w:line="240" w:lineRule="auto"/>
        <w:rPr>
          <w:rFonts w:cstheme="minorHAnsi"/>
          <w:sz w:val="28"/>
          <w:szCs w:val="28"/>
        </w:rPr>
      </w:pPr>
      <w:bookmarkStart w:id="0" w:name="_GoBack"/>
      <w:bookmarkEnd w:id="0"/>
    </w:p>
    <w:p w:rsidR="00924596" w:rsidRPr="00F024AD" w:rsidRDefault="00924596" w:rsidP="00924596">
      <w:pPr>
        <w:spacing w:after="0" w:line="240" w:lineRule="auto"/>
        <w:rPr>
          <w:rFonts w:cstheme="minorHAnsi"/>
          <w:sz w:val="28"/>
          <w:szCs w:val="28"/>
        </w:rPr>
      </w:pPr>
      <w:r w:rsidRPr="00F024AD">
        <w:rPr>
          <w:rFonts w:cstheme="minorHAnsi"/>
          <w:sz w:val="28"/>
          <w:szCs w:val="28"/>
        </w:rPr>
        <w:t>Margaret Tatar, Acting Deputy Director</w:t>
      </w:r>
    </w:p>
    <w:p w:rsidR="00897B3D" w:rsidRPr="00F024AD" w:rsidRDefault="00924596" w:rsidP="00F024AD">
      <w:pPr>
        <w:spacing w:after="0" w:line="240" w:lineRule="auto"/>
        <w:rPr>
          <w:rFonts w:cstheme="minorHAnsi"/>
          <w:sz w:val="28"/>
          <w:szCs w:val="28"/>
        </w:rPr>
      </w:pPr>
      <w:r w:rsidRPr="00F024AD">
        <w:rPr>
          <w:rFonts w:cstheme="minorHAnsi"/>
          <w:sz w:val="28"/>
          <w:szCs w:val="28"/>
        </w:rPr>
        <w:t>Health Care Delivery Systems</w:t>
      </w:r>
    </w:p>
    <w:sectPr w:rsidR="00897B3D" w:rsidRPr="00F024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99C" w:rsidRDefault="0063299C" w:rsidP="009E3DBE">
      <w:pPr>
        <w:spacing w:after="0" w:line="240" w:lineRule="auto"/>
      </w:pPr>
      <w:r>
        <w:separator/>
      </w:r>
    </w:p>
  </w:endnote>
  <w:endnote w:type="continuationSeparator" w:id="0">
    <w:p w:rsidR="0063299C" w:rsidRDefault="0063299C" w:rsidP="009E3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DBE" w:rsidRDefault="009E3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DBE" w:rsidRDefault="009E3D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DBE" w:rsidRDefault="009E3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99C" w:rsidRDefault="0063299C" w:rsidP="009E3DBE">
      <w:pPr>
        <w:spacing w:after="0" w:line="240" w:lineRule="auto"/>
      </w:pPr>
      <w:r>
        <w:separator/>
      </w:r>
    </w:p>
  </w:footnote>
  <w:footnote w:type="continuationSeparator" w:id="0">
    <w:p w:rsidR="0063299C" w:rsidRDefault="0063299C" w:rsidP="009E3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DBE" w:rsidRDefault="009E3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647078"/>
      <w:docPartObj>
        <w:docPartGallery w:val="Watermarks"/>
        <w:docPartUnique/>
      </w:docPartObj>
    </w:sdtPr>
    <w:sdtEndPr/>
    <w:sdtContent>
      <w:p w:rsidR="009E3DBE" w:rsidRDefault="0063299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DBE" w:rsidRDefault="009E3D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5118"/>
    <w:multiLevelType w:val="hybridMultilevel"/>
    <w:tmpl w:val="851A9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596"/>
    <w:rsid w:val="00100FD1"/>
    <w:rsid w:val="0013104F"/>
    <w:rsid w:val="001865ED"/>
    <w:rsid w:val="00214A99"/>
    <w:rsid w:val="002555FA"/>
    <w:rsid w:val="00260B52"/>
    <w:rsid w:val="002C04E0"/>
    <w:rsid w:val="002F55B8"/>
    <w:rsid w:val="002F7224"/>
    <w:rsid w:val="003A56F6"/>
    <w:rsid w:val="005B0DFF"/>
    <w:rsid w:val="005F58AF"/>
    <w:rsid w:val="0063299C"/>
    <w:rsid w:val="00633002"/>
    <w:rsid w:val="00753806"/>
    <w:rsid w:val="008968E3"/>
    <w:rsid w:val="00897B3D"/>
    <w:rsid w:val="00924596"/>
    <w:rsid w:val="00941C01"/>
    <w:rsid w:val="009902F5"/>
    <w:rsid w:val="009E3DBE"/>
    <w:rsid w:val="00A96E05"/>
    <w:rsid w:val="00BB1091"/>
    <w:rsid w:val="00C0578B"/>
    <w:rsid w:val="00C51C93"/>
    <w:rsid w:val="00C62533"/>
    <w:rsid w:val="00D9476D"/>
    <w:rsid w:val="00DF0D98"/>
    <w:rsid w:val="00EA33FB"/>
    <w:rsid w:val="00EA5D5D"/>
    <w:rsid w:val="00F00521"/>
    <w:rsid w:val="00F024AD"/>
    <w:rsid w:val="00FA3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97B3D"/>
    <w:rPr>
      <w:rFonts w:ascii="Courier New" w:eastAsia="Times New Roman" w:hAnsi="Courier New" w:cs="Courier New"/>
      <w:sz w:val="20"/>
      <w:szCs w:val="20"/>
    </w:rPr>
  </w:style>
  <w:style w:type="paragraph" w:styleId="ListParagraph">
    <w:name w:val="List Paragraph"/>
    <w:basedOn w:val="Normal"/>
    <w:uiPriority w:val="34"/>
    <w:qFormat/>
    <w:rsid w:val="008968E3"/>
    <w:pPr>
      <w:ind w:left="720"/>
      <w:contextualSpacing/>
    </w:pPr>
  </w:style>
  <w:style w:type="paragraph" w:customStyle="1" w:styleId="Default">
    <w:name w:val="Default"/>
    <w:rsid w:val="002F55B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00521"/>
    <w:rPr>
      <w:sz w:val="16"/>
      <w:szCs w:val="16"/>
    </w:rPr>
  </w:style>
  <w:style w:type="paragraph" w:styleId="CommentText">
    <w:name w:val="annotation text"/>
    <w:basedOn w:val="Normal"/>
    <w:link w:val="CommentTextChar"/>
    <w:uiPriority w:val="99"/>
    <w:semiHidden/>
    <w:unhideWhenUsed/>
    <w:rsid w:val="00F00521"/>
    <w:pPr>
      <w:spacing w:line="240" w:lineRule="auto"/>
    </w:pPr>
    <w:rPr>
      <w:sz w:val="20"/>
      <w:szCs w:val="20"/>
    </w:rPr>
  </w:style>
  <w:style w:type="character" w:customStyle="1" w:styleId="CommentTextChar">
    <w:name w:val="Comment Text Char"/>
    <w:basedOn w:val="DefaultParagraphFont"/>
    <w:link w:val="CommentText"/>
    <w:uiPriority w:val="99"/>
    <w:semiHidden/>
    <w:rsid w:val="00F00521"/>
    <w:rPr>
      <w:sz w:val="20"/>
      <w:szCs w:val="20"/>
    </w:rPr>
  </w:style>
  <w:style w:type="paragraph" w:styleId="CommentSubject">
    <w:name w:val="annotation subject"/>
    <w:basedOn w:val="CommentText"/>
    <w:next w:val="CommentText"/>
    <w:link w:val="CommentSubjectChar"/>
    <w:uiPriority w:val="99"/>
    <w:semiHidden/>
    <w:unhideWhenUsed/>
    <w:rsid w:val="00F00521"/>
    <w:rPr>
      <w:b/>
      <w:bCs/>
    </w:rPr>
  </w:style>
  <w:style w:type="character" w:customStyle="1" w:styleId="CommentSubjectChar">
    <w:name w:val="Comment Subject Char"/>
    <w:basedOn w:val="CommentTextChar"/>
    <w:link w:val="CommentSubject"/>
    <w:uiPriority w:val="99"/>
    <w:semiHidden/>
    <w:rsid w:val="00F00521"/>
    <w:rPr>
      <w:b/>
      <w:bCs/>
      <w:sz w:val="20"/>
      <w:szCs w:val="20"/>
    </w:rPr>
  </w:style>
  <w:style w:type="paragraph" w:styleId="BalloonText">
    <w:name w:val="Balloon Text"/>
    <w:basedOn w:val="Normal"/>
    <w:link w:val="BalloonTextChar"/>
    <w:uiPriority w:val="99"/>
    <w:semiHidden/>
    <w:unhideWhenUsed/>
    <w:rsid w:val="00F00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21"/>
    <w:rPr>
      <w:rFonts w:ascii="Tahoma" w:hAnsi="Tahoma" w:cs="Tahoma"/>
      <w:sz w:val="16"/>
      <w:szCs w:val="16"/>
    </w:rPr>
  </w:style>
  <w:style w:type="paragraph" w:styleId="Revision">
    <w:name w:val="Revision"/>
    <w:hidden/>
    <w:uiPriority w:val="99"/>
    <w:semiHidden/>
    <w:rsid w:val="00F00521"/>
    <w:pPr>
      <w:spacing w:after="0" w:line="240" w:lineRule="auto"/>
    </w:pPr>
  </w:style>
  <w:style w:type="paragraph" w:styleId="Header">
    <w:name w:val="header"/>
    <w:basedOn w:val="Normal"/>
    <w:link w:val="HeaderChar"/>
    <w:uiPriority w:val="99"/>
    <w:unhideWhenUsed/>
    <w:rsid w:val="009E3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DBE"/>
  </w:style>
  <w:style w:type="paragraph" w:styleId="Footer">
    <w:name w:val="footer"/>
    <w:basedOn w:val="Normal"/>
    <w:link w:val="FooterChar"/>
    <w:uiPriority w:val="99"/>
    <w:unhideWhenUsed/>
    <w:rsid w:val="009E3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97B3D"/>
    <w:rPr>
      <w:rFonts w:ascii="Courier New" w:eastAsia="Times New Roman" w:hAnsi="Courier New" w:cs="Courier New"/>
      <w:sz w:val="20"/>
      <w:szCs w:val="20"/>
    </w:rPr>
  </w:style>
  <w:style w:type="paragraph" w:styleId="ListParagraph">
    <w:name w:val="List Paragraph"/>
    <w:basedOn w:val="Normal"/>
    <w:uiPriority w:val="34"/>
    <w:qFormat/>
    <w:rsid w:val="008968E3"/>
    <w:pPr>
      <w:ind w:left="720"/>
      <w:contextualSpacing/>
    </w:pPr>
  </w:style>
  <w:style w:type="paragraph" w:customStyle="1" w:styleId="Default">
    <w:name w:val="Default"/>
    <w:rsid w:val="002F55B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00521"/>
    <w:rPr>
      <w:sz w:val="16"/>
      <w:szCs w:val="16"/>
    </w:rPr>
  </w:style>
  <w:style w:type="paragraph" w:styleId="CommentText">
    <w:name w:val="annotation text"/>
    <w:basedOn w:val="Normal"/>
    <w:link w:val="CommentTextChar"/>
    <w:uiPriority w:val="99"/>
    <w:semiHidden/>
    <w:unhideWhenUsed/>
    <w:rsid w:val="00F00521"/>
    <w:pPr>
      <w:spacing w:line="240" w:lineRule="auto"/>
    </w:pPr>
    <w:rPr>
      <w:sz w:val="20"/>
      <w:szCs w:val="20"/>
    </w:rPr>
  </w:style>
  <w:style w:type="character" w:customStyle="1" w:styleId="CommentTextChar">
    <w:name w:val="Comment Text Char"/>
    <w:basedOn w:val="DefaultParagraphFont"/>
    <w:link w:val="CommentText"/>
    <w:uiPriority w:val="99"/>
    <w:semiHidden/>
    <w:rsid w:val="00F00521"/>
    <w:rPr>
      <w:sz w:val="20"/>
      <w:szCs w:val="20"/>
    </w:rPr>
  </w:style>
  <w:style w:type="paragraph" w:styleId="CommentSubject">
    <w:name w:val="annotation subject"/>
    <w:basedOn w:val="CommentText"/>
    <w:next w:val="CommentText"/>
    <w:link w:val="CommentSubjectChar"/>
    <w:uiPriority w:val="99"/>
    <w:semiHidden/>
    <w:unhideWhenUsed/>
    <w:rsid w:val="00F00521"/>
    <w:rPr>
      <w:b/>
      <w:bCs/>
    </w:rPr>
  </w:style>
  <w:style w:type="character" w:customStyle="1" w:styleId="CommentSubjectChar">
    <w:name w:val="Comment Subject Char"/>
    <w:basedOn w:val="CommentTextChar"/>
    <w:link w:val="CommentSubject"/>
    <w:uiPriority w:val="99"/>
    <w:semiHidden/>
    <w:rsid w:val="00F00521"/>
    <w:rPr>
      <w:b/>
      <w:bCs/>
      <w:sz w:val="20"/>
      <w:szCs w:val="20"/>
    </w:rPr>
  </w:style>
  <w:style w:type="paragraph" w:styleId="BalloonText">
    <w:name w:val="Balloon Text"/>
    <w:basedOn w:val="Normal"/>
    <w:link w:val="BalloonTextChar"/>
    <w:uiPriority w:val="99"/>
    <w:semiHidden/>
    <w:unhideWhenUsed/>
    <w:rsid w:val="00F00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21"/>
    <w:rPr>
      <w:rFonts w:ascii="Tahoma" w:hAnsi="Tahoma" w:cs="Tahoma"/>
      <w:sz w:val="16"/>
      <w:szCs w:val="16"/>
    </w:rPr>
  </w:style>
  <w:style w:type="paragraph" w:styleId="Revision">
    <w:name w:val="Revision"/>
    <w:hidden/>
    <w:uiPriority w:val="99"/>
    <w:semiHidden/>
    <w:rsid w:val="00F00521"/>
    <w:pPr>
      <w:spacing w:after="0" w:line="240" w:lineRule="auto"/>
    </w:pPr>
  </w:style>
  <w:style w:type="paragraph" w:styleId="Header">
    <w:name w:val="header"/>
    <w:basedOn w:val="Normal"/>
    <w:link w:val="HeaderChar"/>
    <w:uiPriority w:val="99"/>
    <w:unhideWhenUsed/>
    <w:rsid w:val="009E3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DBE"/>
  </w:style>
  <w:style w:type="paragraph" w:styleId="Footer">
    <w:name w:val="footer"/>
    <w:basedOn w:val="Normal"/>
    <w:link w:val="FooterChar"/>
    <w:uiPriority w:val="99"/>
    <w:unhideWhenUsed/>
    <w:rsid w:val="009E3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695773">
      <w:bodyDiv w:val="1"/>
      <w:marLeft w:val="0"/>
      <w:marRight w:val="0"/>
      <w:marTop w:val="0"/>
      <w:marBottom w:val="0"/>
      <w:divBdr>
        <w:top w:val="none" w:sz="0" w:space="0" w:color="auto"/>
        <w:left w:val="none" w:sz="0" w:space="0" w:color="auto"/>
        <w:bottom w:val="none" w:sz="0" w:space="0" w:color="auto"/>
        <w:right w:val="none" w:sz="0" w:space="0" w:color="auto"/>
      </w:divBdr>
    </w:div>
    <w:div w:id="1655178746">
      <w:bodyDiv w:val="1"/>
      <w:marLeft w:val="0"/>
      <w:marRight w:val="0"/>
      <w:marTop w:val="0"/>
      <w:marBottom w:val="0"/>
      <w:divBdr>
        <w:top w:val="none" w:sz="0" w:space="0" w:color="auto"/>
        <w:left w:val="none" w:sz="0" w:space="0" w:color="auto"/>
        <w:bottom w:val="none" w:sz="0" w:space="0" w:color="auto"/>
        <w:right w:val="none" w:sz="0" w:space="0" w:color="auto"/>
      </w:divBdr>
    </w:div>
    <w:div w:id="184478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3242</Characters>
  <Application>Microsoft Office Word</Application>
  <DocSecurity>0</DocSecurity>
  <Lines>120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III</dc:creator>
  <cp:lastModifiedBy>Jack Hailey</cp:lastModifiedBy>
  <cp:revision>2</cp:revision>
  <dcterms:created xsi:type="dcterms:W3CDTF">2014-07-29T21:40:00Z</dcterms:created>
  <dcterms:modified xsi:type="dcterms:W3CDTF">2014-07-29T21:40:00Z</dcterms:modified>
</cp:coreProperties>
</file>